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46" w:rsidRDefault="00650346" w:rsidP="00650346">
      <w:pPr>
        <w:pStyle w:val="Ttulo2"/>
      </w:pPr>
      <w:r>
        <w:t>PRACTICA Nº. 4</w:t>
      </w:r>
    </w:p>
    <w:p w:rsidR="00650346" w:rsidRDefault="00650346" w:rsidP="00650346">
      <w:pPr>
        <w:pStyle w:val="Ttulo2"/>
      </w:pPr>
    </w:p>
    <w:p w:rsidR="00650346" w:rsidRDefault="00650346" w:rsidP="00650346">
      <w:pPr>
        <w:pStyle w:val="Ttulo2"/>
        <w:rPr>
          <w:sz w:val="24"/>
        </w:rPr>
      </w:pPr>
      <w:r>
        <w:rPr>
          <w:sz w:val="24"/>
        </w:rPr>
        <w:t>PRUEBAS DE COMPARACION MULTIPLE Y CON EL CONTROL</w:t>
      </w:r>
    </w:p>
    <w:p w:rsidR="005B6EFF" w:rsidRDefault="005B6EFF"/>
    <w:p w:rsidR="00650346" w:rsidRDefault="00650346"/>
    <w:p w:rsidR="00650346" w:rsidRPr="00650346" w:rsidRDefault="00650346">
      <w:pPr>
        <w:rPr>
          <w:sz w:val="24"/>
          <w:szCs w:val="24"/>
        </w:rPr>
      </w:pPr>
      <w:r w:rsidRPr="00650346">
        <w:rPr>
          <w:sz w:val="24"/>
          <w:szCs w:val="24"/>
        </w:rPr>
        <w:t xml:space="preserve">A. Para los siguientes ejercicios desarrolle la prueba de </w:t>
      </w:r>
      <w:proofErr w:type="spellStart"/>
      <w:r w:rsidRPr="00650346">
        <w:rPr>
          <w:sz w:val="24"/>
          <w:szCs w:val="24"/>
        </w:rPr>
        <w:t>Tukey</w:t>
      </w:r>
      <w:proofErr w:type="spellEnd"/>
      <w:r w:rsidRPr="00650346">
        <w:rPr>
          <w:sz w:val="24"/>
          <w:szCs w:val="24"/>
        </w:rPr>
        <w:t xml:space="preserve"> y Duncan.</w:t>
      </w:r>
    </w:p>
    <w:p w:rsidR="00650346" w:rsidRDefault="00650346" w:rsidP="00650346">
      <w:pPr>
        <w:pStyle w:val="Textoindependiente"/>
        <w:numPr>
          <w:ilvl w:val="0"/>
          <w:numId w:val="1"/>
        </w:numPr>
      </w:pPr>
      <w:r>
        <w:t xml:space="preserve">Unos ingenieros agrícolas realizaron un experimento con el fin de averiguar los efectos de tres fertilizantes sobre la cosecha de tres plantaciones de fresas. Sembraron </w:t>
      </w:r>
      <w:bookmarkStart w:id="0" w:name="_GoBack"/>
      <w:bookmarkEnd w:id="0"/>
      <w:r>
        <w:t xml:space="preserve">24 lotes de igual tamaño y los trataron del mismo modo excepto en cuanto al tipo de fertilizantes aplicado. Se aplicó el fertilizante A en nueve lotes, fertilizante B en ocho y el C en siete. La tabla muestra los resultados en libras por lotes. ¿Proporcionan estos datos evidencia suficiente como para indicar un efecto de los tratamientos? </w:t>
      </w:r>
    </w:p>
    <w:p w:rsidR="00650346" w:rsidRDefault="00650346" w:rsidP="00650346">
      <w:pPr>
        <w:pStyle w:val="Textoindependiente"/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</w:tblGrid>
      <w:tr w:rsidR="00650346" w:rsidTr="00A46B38">
        <w:tc>
          <w:tcPr>
            <w:tcW w:w="5386" w:type="dxa"/>
          </w:tcPr>
          <w:p w:rsidR="00650346" w:rsidRDefault="00650346" w:rsidP="00A46B3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Fertilizantes</w:t>
            </w:r>
          </w:p>
        </w:tc>
      </w:tr>
      <w:tr w:rsidR="00650346" w:rsidTr="00A46B38">
        <w:tc>
          <w:tcPr>
            <w:tcW w:w="5386" w:type="dxa"/>
          </w:tcPr>
          <w:p w:rsidR="00650346" w:rsidRDefault="00650346" w:rsidP="00A46B3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      A</w:t>
            </w:r>
            <w:r>
              <w:rPr>
                <w:sz w:val="24"/>
              </w:rPr>
              <w:t xml:space="preserve">            10  14  12  12  10  9  12  10  10</w:t>
            </w:r>
          </w:p>
          <w:p w:rsidR="00650346" w:rsidRDefault="00650346" w:rsidP="00A46B3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      B</w:t>
            </w:r>
            <w:r>
              <w:rPr>
                <w:sz w:val="24"/>
              </w:rPr>
              <w:t xml:space="preserve">            7  7  8  7  8  9  10  10</w:t>
            </w:r>
          </w:p>
          <w:p w:rsidR="00650346" w:rsidRDefault="00650346" w:rsidP="00A46B3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      C</w:t>
            </w:r>
            <w:r>
              <w:rPr>
                <w:sz w:val="24"/>
              </w:rPr>
              <w:t xml:space="preserve">            7  6  9  7  8  9  5</w:t>
            </w:r>
          </w:p>
        </w:tc>
      </w:tr>
    </w:tbl>
    <w:p w:rsidR="00650346" w:rsidRDefault="00650346"/>
    <w:p w:rsidR="00650346" w:rsidRDefault="00650346" w:rsidP="00650346">
      <w:r>
        <w:t>ANOVA DESARROLLADO</w:t>
      </w:r>
    </w:p>
    <w:tbl>
      <w:tblPr>
        <w:tblStyle w:val="Listaclara-nfasis1"/>
        <w:tblW w:w="5000" w:type="pct"/>
        <w:tblLook w:val="04A0" w:firstRow="1" w:lastRow="0" w:firstColumn="1" w:lastColumn="0" w:noHBand="0" w:noVBand="1"/>
      </w:tblPr>
      <w:tblGrid>
        <w:gridCol w:w="3636"/>
        <w:gridCol w:w="758"/>
        <w:gridCol w:w="505"/>
        <w:gridCol w:w="758"/>
        <w:gridCol w:w="758"/>
        <w:gridCol w:w="638"/>
        <w:gridCol w:w="1431"/>
      </w:tblGrid>
      <w:tr w:rsidR="00650346" w:rsidRPr="00274072" w:rsidTr="00A46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ANOVA</w:t>
            </w:r>
          </w:p>
        </w:tc>
      </w:tr>
      <w:tr w:rsidR="00650346" w:rsidRPr="00274072" w:rsidTr="0065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noWrap/>
            <w:vAlign w:val="center"/>
            <w:hideMark/>
          </w:tcPr>
          <w:p w:rsidR="00650346" w:rsidRPr="00274072" w:rsidRDefault="00650346" w:rsidP="00A46B38">
            <w:pPr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Fuentes de variación</w:t>
            </w:r>
          </w:p>
        </w:tc>
        <w:tc>
          <w:tcPr>
            <w:tcW w:w="447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SC</w:t>
            </w:r>
          </w:p>
        </w:tc>
        <w:tc>
          <w:tcPr>
            <w:tcW w:w="298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GL</w:t>
            </w:r>
          </w:p>
        </w:tc>
        <w:tc>
          <w:tcPr>
            <w:tcW w:w="447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CM</w:t>
            </w:r>
          </w:p>
        </w:tc>
        <w:tc>
          <w:tcPr>
            <w:tcW w:w="447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Fo</w:t>
            </w:r>
            <w:proofErr w:type="spellEnd"/>
          </w:p>
        </w:tc>
        <w:tc>
          <w:tcPr>
            <w:tcW w:w="376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843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Significancia</w:t>
            </w:r>
          </w:p>
        </w:tc>
      </w:tr>
      <w:tr w:rsidR="00650346" w:rsidRPr="00274072" w:rsidTr="0065034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noWrap/>
            <w:vAlign w:val="center"/>
            <w:hideMark/>
          </w:tcPr>
          <w:p w:rsidR="00650346" w:rsidRPr="00274072" w:rsidRDefault="00650346" w:rsidP="00A46B38">
            <w:pPr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Entre grupo=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274072">
              <w:rPr>
                <w:rFonts w:ascii="Arial" w:hAnsi="Arial" w:cs="Arial"/>
                <w:color w:val="000000"/>
              </w:rPr>
              <w:t>ratamientos</w:t>
            </w:r>
          </w:p>
        </w:tc>
        <w:tc>
          <w:tcPr>
            <w:tcW w:w="447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61.07</w:t>
            </w:r>
          </w:p>
        </w:tc>
        <w:tc>
          <w:tcPr>
            <w:tcW w:w="298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47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30.54</w:t>
            </w:r>
          </w:p>
        </w:tc>
        <w:tc>
          <w:tcPr>
            <w:tcW w:w="447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14.27</w:t>
            </w:r>
          </w:p>
        </w:tc>
        <w:tc>
          <w:tcPr>
            <w:tcW w:w="376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3.47</w:t>
            </w:r>
          </w:p>
        </w:tc>
        <w:tc>
          <w:tcPr>
            <w:tcW w:w="843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P&lt;0.01</w:t>
            </w:r>
          </w:p>
        </w:tc>
      </w:tr>
      <w:tr w:rsidR="00650346" w:rsidRPr="00274072" w:rsidTr="0065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noWrap/>
            <w:vAlign w:val="center"/>
            <w:hideMark/>
          </w:tcPr>
          <w:p w:rsidR="00650346" w:rsidRPr="00274072" w:rsidRDefault="00650346" w:rsidP="00A46B38">
            <w:pPr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Dentro grupo=</w:t>
            </w:r>
            <w:r>
              <w:rPr>
                <w:rFonts w:ascii="Arial" w:hAnsi="Arial" w:cs="Arial"/>
                <w:color w:val="000000"/>
              </w:rPr>
              <w:t>E</w:t>
            </w:r>
            <w:r w:rsidRPr="00274072">
              <w:rPr>
                <w:rFonts w:ascii="Arial" w:hAnsi="Arial" w:cs="Arial"/>
                <w:color w:val="000000"/>
              </w:rPr>
              <w:t>rror exp</w:t>
            </w:r>
            <w:r>
              <w:rPr>
                <w:rFonts w:ascii="Arial" w:hAnsi="Arial" w:cs="Arial"/>
                <w:color w:val="000000"/>
              </w:rPr>
              <w:t>erimental</w:t>
            </w:r>
          </w:p>
        </w:tc>
        <w:tc>
          <w:tcPr>
            <w:tcW w:w="447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298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47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2.14</w:t>
            </w:r>
          </w:p>
        </w:tc>
        <w:tc>
          <w:tcPr>
            <w:tcW w:w="447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43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50346" w:rsidRPr="00274072" w:rsidTr="0065034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noWrap/>
            <w:vAlign w:val="center"/>
            <w:hideMark/>
          </w:tcPr>
          <w:p w:rsidR="00650346" w:rsidRPr="00274072" w:rsidRDefault="00650346" w:rsidP="00A46B38">
            <w:pPr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447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298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74072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47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43" w:type="pct"/>
            <w:noWrap/>
            <w:vAlign w:val="center"/>
            <w:hideMark/>
          </w:tcPr>
          <w:p w:rsidR="00650346" w:rsidRPr="00274072" w:rsidRDefault="00650346" w:rsidP="00A46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:rsidR="00650346" w:rsidRDefault="00650346"/>
    <w:p w:rsidR="00650346" w:rsidRDefault="00650346"/>
    <w:p w:rsidR="00650346" w:rsidRDefault="00650346" w:rsidP="00650346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Los datos de la siguiente tabla muestran la altura (cm) de plantas que crecen en tres medios distintos con 5 repeticiones por medio. Analizar los datos para determinar si existen diferencias estadísticamente significativas entre todos los pares de medias de los tratamientos.</w:t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2551"/>
      </w:tblGrid>
      <w:tr w:rsidR="00C6461B" w:rsidTr="00A46B38">
        <w:tc>
          <w:tcPr>
            <w:tcW w:w="2268" w:type="dxa"/>
          </w:tcPr>
          <w:p w:rsidR="00C6461B" w:rsidRPr="00C6461B" w:rsidRDefault="00C6461B" w:rsidP="00C6461B">
            <w:pPr>
              <w:pStyle w:val="Sinespaciado"/>
              <w:jc w:val="center"/>
              <w:rPr>
                <w:b/>
              </w:rPr>
            </w:pPr>
            <w:r w:rsidRPr="00C6461B">
              <w:rPr>
                <w:b/>
              </w:rPr>
              <w:t>A</w:t>
            </w:r>
          </w:p>
        </w:tc>
        <w:tc>
          <w:tcPr>
            <w:tcW w:w="1560" w:type="dxa"/>
          </w:tcPr>
          <w:p w:rsidR="00C6461B" w:rsidRPr="00C6461B" w:rsidRDefault="00C6461B" w:rsidP="00C6461B">
            <w:pPr>
              <w:pStyle w:val="Sinespaciado"/>
              <w:jc w:val="center"/>
              <w:rPr>
                <w:b/>
              </w:rPr>
            </w:pPr>
            <w:r w:rsidRPr="00C6461B">
              <w:rPr>
                <w:b/>
              </w:rPr>
              <w:t>B</w:t>
            </w:r>
          </w:p>
        </w:tc>
        <w:tc>
          <w:tcPr>
            <w:tcW w:w="2551" w:type="dxa"/>
          </w:tcPr>
          <w:p w:rsidR="00C6461B" w:rsidRPr="00C6461B" w:rsidRDefault="00C6461B" w:rsidP="00C6461B">
            <w:pPr>
              <w:pStyle w:val="Sinespaciado"/>
              <w:jc w:val="center"/>
              <w:rPr>
                <w:b/>
              </w:rPr>
            </w:pPr>
            <w:r w:rsidRPr="00C6461B">
              <w:rPr>
                <w:b/>
              </w:rPr>
              <w:t>C</w:t>
            </w:r>
          </w:p>
        </w:tc>
      </w:tr>
      <w:tr w:rsidR="00C6461B" w:rsidTr="00A46B38">
        <w:tc>
          <w:tcPr>
            <w:tcW w:w="2268" w:type="dxa"/>
          </w:tcPr>
          <w:p w:rsidR="00C6461B" w:rsidRDefault="00C6461B" w:rsidP="00C6461B">
            <w:pPr>
              <w:pStyle w:val="Sinespaciado"/>
              <w:jc w:val="center"/>
            </w:pPr>
            <w:r>
              <w:t>10</w:t>
            </w:r>
          </w:p>
          <w:p w:rsidR="00C6461B" w:rsidRDefault="00C6461B" w:rsidP="00C6461B">
            <w:pPr>
              <w:pStyle w:val="Sinespaciado"/>
              <w:jc w:val="center"/>
            </w:pPr>
            <w:r>
              <w:t>14</w:t>
            </w:r>
          </w:p>
          <w:p w:rsidR="00C6461B" w:rsidRDefault="00C6461B" w:rsidP="00C6461B">
            <w:pPr>
              <w:pStyle w:val="Sinespaciado"/>
              <w:jc w:val="center"/>
            </w:pPr>
            <w:r>
              <w:t>18</w:t>
            </w:r>
          </w:p>
          <w:p w:rsidR="00C6461B" w:rsidRDefault="00C6461B" w:rsidP="00C6461B">
            <w:pPr>
              <w:pStyle w:val="Sinespaciado"/>
              <w:jc w:val="center"/>
            </w:pPr>
            <w:r>
              <w:t>15</w:t>
            </w:r>
          </w:p>
          <w:p w:rsidR="00C6461B" w:rsidRDefault="00C6461B" w:rsidP="00C6461B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C6461B" w:rsidRDefault="00C6461B" w:rsidP="00C6461B">
            <w:pPr>
              <w:pStyle w:val="Sinespaciado"/>
              <w:jc w:val="center"/>
            </w:pPr>
            <w:r>
              <w:t>16</w:t>
            </w:r>
          </w:p>
          <w:p w:rsidR="00C6461B" w:rsidRDefault="00C6461B" w:rsidP="00C6461B">
            <w:pPr>
              <w:pStyle w:val="Sinespaciado"/>
              <w:jc w:val="center"/>
            </w:pPr>
            <w:r>
              <w:t>18</w:t>
            </w:r>
          </w:p>
          <w:p w:rsidR="00C6461B" w:rsidRDefault="00C6461B" w:rsidP="00C6461B">
            <w:pPr>
              <w:pStyle w:val="Sinespaciado"/>
              <w:jc w:val="center"/>
            </w:pPr>
            <w:r>
              <w:t>22</w:t>
            </w:r>
          </w:p>
          <w:p w:rsidR="00C6461B" w:rsidRDefault="00C6461B" w:rsidP="00C6461B">
            <w:pPr>
              <w:pStyle w:val="Sinespaciado"/>
              <w:jc w:val="center"/>
            </w:pPr>
            <w:r>
              <w:t>18</w:t>
            </w:r>
          </w:p>
          <w:p w:rsidR="00C6461B" w:rsidRDefault="00C6461B" w:rsidP="00C6461B">
            <w:pPr>
              <w:pStyle w:val="Sinespaciado"/>
              <w:jc w:val="center"/>
            </w:pPr>
            <w:r>
              <w:t>15</w:t>
            </w:r>
          </w:p>
        </w:tc>
        <w:tc>
          <w:tcPr>
            <w:tcW w:w="2551" w:type="dxa"/>
          </w:tcPr>
          <w:p w:rsidR="00C6461B" w:rsidRDefault="00C6461B" w:rsidP="00C6461B">
            <w:pPr>
              <w:pStyle w:val="Sinespaciado"/>
              <w:jc w:val="center"/>
            </w:pPr>
            <w:r>
              <w:t>15</w:t>
            </w:r>
          </w:p>
          <w:p w:rsidR="00C6461B" w:rsidRDefault="00C6461B" w:rsidP="00C6461B">
            <w:pPr>
              <w:pStyle w:val="Sinespaciado"/>
              <w:jc w:val="center"/>
            </w:pPr>
            <w:r>
              <w:t>12</w:t>
            </w:r>
          </w:p>
          <w:p w:rsidR="00C6461B" w:rsidRDefault="00C6461B" w:rsidP="00C6461B">
            <w:pPr>
              <w:pStyle w:val="Sinespaciado"/>
              <w:jc w:val="center"/>
            </w:pPr>
            <w:r>
              <w:t>8</w:t>
            </w:r>
          </w:p>
          <w:p w:rsidR="00C6461B" w:rsidRDefault="00C6461B" w:rsidP="00C6461B">
            <w:pPr>
              <w:pStyle w:val="Sinespaciado"/>
              <w:jc w:val="center"/>
            </w:pPr>
            <w:r>
              <w:t>10</w:t>
            </w:r>
          </w:p>
          <w:p w:rsidR="00C6461B" w:rsidRDefault="00C6461B" w:rsidP="00C6461B">
            <w:pPr>
              <w:pStyle w:val="Sinespaciado"/>
              <w:jc w:val="center"/>
            </w:pPr>
            <w:r>
              <w:t>13</w:t>
            </w:r>
          </w:p>
        </w:tc>
      </w:tr>
    </w:tbl>
    <w:p w:rsidR="00650346" w:rsidRDefault="00650346"/>
    <w:p w:rsidR="00C6461B" w:rsidRDefault="00C6461B"/>
    <w:p w:rsidR="00650346" w:rsidRDefault="00650346" w:rsidP="00650346">
      <w:r>
        <w:lastRenderedPageBreak/>
        <w:t>ANOVA DESARROLLADO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072"/>
        <w:gridCol w:w="1200"/>
        <w:gridCol w:w="1200"/>
        <w:gridCol w:w="1200"/>
        <w:gridCol w:w="1273"/>
        <w:gridCol w:w="1200"/>
      </w:tblGrid>
      <w:tr w:rsidR="00C6461B" w:rsidRPr="00C6461B" w:rsidTr="00C6461B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ANÁLISIS DE VARIANZA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C6461B" w:rsidRPr="00C6461B" w:rsidTr="00C6461B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>Origen de las variaciones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>Suma de cuadrados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>Grados de libertad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>Promedio de los cuadrados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>F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>Probabilidad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>Valor crítico para F</w:t>
            </w:r>
          </w:p>
        </w:tc>
      </w:tr>
      <w:tr w:rsidR="00C6461B" w:rsidRPr="00C6461B" w:rsidTr="00C6461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Entre grupos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98.8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49.4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6.25316456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0.01378535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3.88529383</w:t>
            </w:r>
          </w:p>
        </w:tc>
      </w:tr>
      <w:tr w:rsidR="00C6461B" w:rsidRPr="00C6461B" w:rsidTr="00C6461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Dentro de los grupos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94.8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7.9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C6461B" w:rsidRPr="00C6461B" w:rsidTr="00C6461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C6461B" w:rsidRPr="00C6461B" w:rsidTr="00C6461B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193.6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61B" w:rsidRPr="00C6461B" w:rsidRDefault="00C6461B" w:rsidP="00C64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6461B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</w:tbl>
    <w:p w:rsidR="00C6461B" w:rsidRDefault="00C6461B"/>
    <w:p w:rsidR="00C6461B" w:rsidRDefault="00C6461B" w:rsidP="00C646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aplicaron cuatro</w:t>
      </w:r>
      <w:r w:rsidRPr="00A121D0">
        <w:rPr>
          <w:sz w:val="24"/>
          <w:szCs w:val="24"/>
        </w:rPr>
        <w:t xml:space="preserve"> tratamientos (A, B, C</w:t>
      </w:r>
      <w:r>
        <w:rPr>
          <w:sz w:val="24"/>
          <w:szCs w:val="24"/>
        </w:rPr>
        <w:t>, D</w:t>
      </w:r>
      <w:r w:rsidRPr="00A121D0">
        <w:rPr>
          <w:sz w:val="24"/>
          <w:szCs w:val="24"/>
        </w:rPr>
        <w:t>) a cinco</w:t>
      </w:r>
      <w:r>
        <w:rPr>
          <w:sz w:val="24"/>
          <w:szCs w:val="24"/>
        </w:rPr>
        <w:t xml:space="preserve"> pacientes y se obtuvieron los siguientes resultados. La variable respuesta es el número de horas de la acción del tratamiento.</w:t>
      </w:r>
    </w:p>
    <w:p w:rsidR="00650346" w:rsidRDefault="00650346" w:rsidP="00650346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</w:p>
    <w:tbl>
      <w:tblPr>
        <w:tblStyle w:val="Tablaconcuadrcula"/>
        <w:tblW w:w="5726" w:type="dxa"/>
        <w:tblInd w:w="1413" w:type="dxa"/>
        <w:tblLook w:val="04A0" w:firstRow="1" w:lastRow="0" w:firstColumn="1" w:lastColumn="0" w:noHBand="0" w:noVBand="1"/>
      </w:tblPr>
      <w:tblGrid>
        <w:gridCol w:w="1559"/>
        <w:gridCol w:w="1418"/>
        <w:gridCol w:w="1417"/>
        <w:gridCol w:w="1332"/>
      </w:tblGrid>
      <w:tr w:rsidR="00650346" w:rsidTr="00A46B38">
        <w:tc>
          <w:tcPr>
            <w:tcW w:w="1559" w:type="dxa"/>
          </w:tcPr>
          <w:p w:rsidR="00650346" w:rsidRPr="00980804" w:rsidRDefault="00650346" w:rsidP="00A46B38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98080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650346" w:rsidRPr="00980804" w:rsidRDefault="00650346" w:rsidP="00A46B38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980804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17" w:type="dxa"/>
          </w:tcPr>
          <w:p w:rsidR="00650346" w:rsidRPr="00980804" w:rsidRDefault="00650346" w:rsidP="00A46B38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980804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332" w:type="dxa"/>
          </w:tcPr>
          <w:p w:rsidR="00650346" w:rsidRPr="00980804" w:rsidRDefault="00650346" w:rsidP="00A46B38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980804">
              <w:rPr>
                <w:b/>
                <w:sz w:val="24"/>
                <w:szCs w:val="24"/>
              </w:rPr>
              <w:t>D</w:t>
            </w:r>
          </w:p>
        </w:tc>
      </w:tr>
      <w:tr w:rsidR="00650346" w:rsidTr="00A46B38">
        <w:tc>
          <w:tcPr>
            <w:tcW w:w="1559" w:type="dxa"/>
          </w:tcPr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50346" w:rsidRDefault="00650346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C6461B" w:rsidRDefault="00C6461B" w:rsidP="00650346"/>
    <w:p w:rsidR="00650346" w:rsidRDefault="00650346" w:rsidP="00650346">
      <w:r>
        <w:t>ANOVA DESARROLLADO</w:t>
      </w:r>
    </w:p>
    <w:p w:rsidR="00C6461B" w:rsidRDefault="00C6461B"/>
    <w:p w:rsidR="00C6461B" w:rsidRPr="00A90863" w:rsidRDefault="00C6461B">
      <w:pPr>
        <w:rPr>
          <w:b/>
        </w:rPr>
      </w:pPr>
      <w:r w:rsidRPr="00A90863">
        <w:rPr>
          <w:b/>
        </w:rPr>
        <w:t>PRUEBA DE DUNNETT</w:t>
      </w:r>
    </w:p>
    <w:p w:rsidR="00C6461B" w:rsidRDefault="00A90863" w:rsidP="00A90863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Se evaluó la altura uterina en gestantes que llevaron </w:t>
      </w:r>
      <w:proofErr w:type="spellStart"/>
      <w:r>
        <w:t>psicoprofilaxis</w:t>
      </w:r>
      <w:proofErr w:type="spellEnd"/>
      <w:r>
        <w:t xml:space="preserve"> y que fueron sometidas a tipos de programas para reducir el tiempo de expulsión en el parto y un control como la </w:t>
      </w:r>
      <w:proofErr w:type="spellStart"/>
      <w:r>
        <w:t>oxitocina</w:t>
      </w:r>
      <w:proofErr w:type="spellEnd"/>
      <w:r>
        <w:t xml:space="preserve">, los datos en minutos se muestran a continuación. </w:t>
      </w:r>
    </w:p>
    <w:tbl>
      <w:tblPr>
        <w:tblStyle w:val="Tablaconcuadrcula"/>
        <w:tblW w:w="5726" w:type="dxa"/>
        <w:tblInd w:w="1413" w:type="dxa"/>
        <w:tblLook w:val="04A0" w:firstRow="1" w:lastRow="0" w:firstColumn="1" w:lastColumn="0" w:noHBand="0" w:noVBand="1"/>
      </w:tblPr>
      <w:tblGrid>
        <w:gridCol w:w="1649"/>
        <w:gridCol w:w="1396"/>
        <w:gridCol w:w="1370"/>
        <w:gridCol w:w="1311"/>
      </w:tblGrid>
      <w:tr w:rsidR="00A90863" w:rsidRPr="00980804" w:rsidTr="00A46B38">
        <w:tc>
          <w:tcPr>
            <w:tcW w:w="1559" w:type="dxa"/>
          </w:tcPr>
          <w:p w:rsidR="00A90863" w:rsidRPr="00980804" w:rsidRDefault="00A90863" w:rsidP="00A46B38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Esferodinamia</w:t>
            </w:r>
            <w:proofErr w:type="spellEnd"/>
          </w:p>
        </w:tc>
        <w:tc>
          <w:tcPr>
            <w:tcW w:w="1418" w:type="dxa"/>
          </w:tcPr>
          <w:p w:rsidR="00A90863" w:rsidRPr="00980804" w:rsidRDefault="00A90863" w:rsidP="00A46B38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Relajación</w:t>
            </w:r>
          </w:p>
        </w:tc>
        <w:tc>
          <w:tcPr>
            <w:tcW w:w="1417" w:type="dxa"/>
          </w:tcPr>
          <w:p w:rsidR="00A90863" w:rsidRPr="00980804" w:rsidRDefault="00A90863" w:rsidP="00A46B38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980804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aminar</w:t>
            </w:r>
          </w:p>
        </w:tc>
        <w:tc>
          <w:tcPr>
            <w:tcW w:w="1332" w:type="dxa"/>
          </w:tcPr>
          <w:p w:rsidR="00A90863" w:rsidRPr="00980804" w:rsidRDefault="00A90863" w:rsidP="00A46B38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Oxitocina</w:t>
            </w:r>
            <w:proofErr w:type="spellEnd"/>
          </w:p>
        </w:tc>
      </w:tr>
      <w:tr w:rsidR="00A90863" w:rsidTr="00A46B38">
        <w:tc>
          <w:tcPr>
            <w:tcW w:w="1559" w:type="dxa"/>
          </w:tcPr>
          <w:p w:rsidR="00A90863" w:rsidRDefault="00A90863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A90863" w:rsidRDefault="00A90863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A90863" w:rsidRDefault="00A90863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  <w:p w:rsidR="00A90863" w:rsidRDefault="00A90863" w:rsidP="00A90863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A90863" w:rsidRDefault="00A90863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A90863" w:rsidRDefault="00A90863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  <w:p w:rsidR="00A90863" w:rsidRDefault="00A90863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  <w:p w:rsidR="00A90863" w:rsidRDefault="00A90863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A90863" w:rsidRDefault="0040016E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A90863" w:rsidRDefault="0040016E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A90863" w:rsidRDefault="0040016E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0863">
              <w:rPr>
                <w:sz w:val="24"/>
                <w:szCs w:val="24"/>
              </w:rPr>
              <w:t>8</w:t>
            </w:r>
          </w:p>
          <w:p w:rsidR="00A90863" w:rsidRDefault="0040016E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32" w:type="dxa"/>
          </w:tcPr>
          <w:p w:rsidR="00A90863" w:rsidRDefault="00A90863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A90863" w:rsidRDefault="00A90863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A90863" w:rsidRDefault="00A90863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A90863" w:rsidRDefault="00A90863" w:rsidP="00A46B38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A90863" w:rsidRDefault="0040016E" w:rsidP="00A90863">
      <w:pPr>
        <w:pStyle w:val="Prrafodelista"/>
        <w:spacing w:line="360" w:lineRule="auto"/>
        <w:ind w:left="360"/>
        <w:jc w:val="both"/>
      </w:pPr>
      <w:r>
        <w:t xml:space="preserve">Realizar el ANOVA y la prueba de </w:t>
      </w:r>
      <w:proofErr w:type="spellStart"/>
      <w:r>
        <w:t>Tukey</w:t>
      </w:r>
      <w:proofErr w:type="spellEnd"/>
    </w:p>
    <w:p w:rsidR="00A90863" w:rsidRDefault="00A90863" w:rsidP="00A90863">
      <w:pPr>
        <w:pStyle w:val="Prrafodelista"/>
        <w:spacing w:line="360" w:lineRule="auto"/>
        <w:ind w:left="360"/>
        <w:jc w:val="both"/>
      </w:pPr>
    </w:p>
    <w:p w:rsidR="00A90863" w:rsidRDefault="00A90863" w:rsidP="00A90863">
      <w:pPr>
        <w:pStyle w:val="Prrafodelista"/>
        <w:ind w:left="360"/>
      </w:pPr>
    </w:p>
    <w:p w:rsidR="00A90863" w:rsidRDefault="00A90863" w:rsidP="00A90863">
      <w:pPr>
        <w:pStyle w:val="Prrafodelista"/>
        <w:ind w:left="360"/>
      </w:pPr>
    </w:p>
    <w:p w:rsidR="00A90863" w:rsidRDefault="00A90863" w:rsidP="00A90863">
      <w:pPr>
        <w:pStyle w:val="Prrafodelista"/>
        <w:ind w:left="360"/>
      </w:pPr>
    </w:p>
    <w:p w:rsidR="00C6461B" w:rsidRDefault="00C6461B"/>
    <w:p w:rsidR="00C6461B" w:rsidRDefault="00C6461B"/>
    <w:sectPr w:rsidR="00C64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7016"/>
    <w:multiLevelType w:val="singleLevel"/>
    <w:tmpl w:val="951E2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46"/>
    <w:rsid w:val="00045E15"/>
    <w:rsid w:val="0040016E"/>
    <w:rsid w:val="005B6EFF"/>
    <w:rsid w:val="00650346"/>
    <w:rsid w:val="00A90863"/>
    <w:rsid w:val="00C6461B"/>
    <w:rsid w:val="00E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8C39D1-FE1B-45A4-BD17-524CABA2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6503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50346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034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503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50346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Listaclara-nfasis1">
    <w:name w:val="Light List Accent 1"/>
    <w:basedOn w:val="Tablanormal"/>
    <w:uiPriority w:val="61"/>
    <w:rsid w:val="00650346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aconcuadrcula">
    <w:name w:val="Table Grid"/>
    <w:basedOn w:val="Tablanormal"/>
    <w:uiPriority w:val="39"/>
    <w:rsid w:val="0065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64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2018-10-01T18:07:00Z</dcterms:created>
  <dcterms:modified xsi:type="dcterms:W3CDTF">2018-10-01T18:45:00Z</dcterms:modified>
</cp:coreProperties>
</file>